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099"/>
      </w:tblGrid>
      <w:tr w:rsidR="00A26C0A" w:rsidRPr="00A26C0A" w14:paraId="0C2A61CA" w14:textId="77777777" w:rsidTr="00A26C0A">
        <w:trPr>
          <w:trHeight w:val="38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6B54" w14:textId="0D94DD18" w:rsidR="00A26C0A" w:rsidRPr="00A26C0A" w:rsidRDefault="007B3D4E" w:rsidP="007B3D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  <w:t xml:space="preserve">Estándar </w:t>
            </w:r>
            <w:r w:rsidR="00A26C0A" w:rsidRPr="00A26C0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  <w:t>COST para divulgación de Proyectos de Infraestructura</w:t>
            </w:r>
          </w:p>
        </w:tc>
      </w:tr>
      <w:tr w:rsidR="00A26C0A" w:rsidRPr="00A26C0A" w14:paraId="1331CB6E" w14:textId="77777777" w:rsidTr="00A26C0A">
        <w:trPr>
          <w:trHeight w:val="380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47EA" w14:textId="77777777" w:rsidR="00A26C0A" w:rsidRPr="00A26C0A" w:rsidRDefault="00A26C0A" w:rsidP="00A26C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  <w:t xml:space="preserve">Formato para divulgación de indicadores de la iniciativa COST </w:t>
            </w:r>
          </w:p>
        </w:tc>
      </w:tr>
      <w:tr w:rsidR="00A26C0A" w:rsidRPr="00A26C0A" w14:paraId="143BA9C4" w14:textId="77777777" w:rsidTr="00A26C0A">
        <w:trPr>
          <w:trHeight w:val="7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BEF89" w14:textId="26E4FF9D" w:rsidR="00A26C0A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(</w:t>
            </w:r>
            <w:r w:rsidR="00A26C0A"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Cada entidad debe completar </w:t>
            </w:r>
            <w:r w:rsid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un informe que contiene las siguientes secciones y </w:t>
            </w:r>
            <w:r w:rsidR="00A26C0A"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datos</w:t>
            </w:r>
            <w:r w:rsid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 requeridos</w:t>
            </w:r>
            <w:r w:rsidR="00A26C0A"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, por </w:t>
            </w:r>
            <w:r w:rsid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cada </w:t>
            </w:r>
            <w:r w:rsidR="00A26C0A"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proyecto de infraestructura</w:t>
            </w:r>
            <w:r w:rsid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 que ejecute</w:t>
            </w:r>
            <w:r w:rsidR="00A26C0A"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)</w:t>
            </w:r>
          </w:p>
          <w:p w14:paraId="3B2153EE" w14:textId="77777777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  <w:p w14:paraId="089DA05D" w14:textId="33EBF124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ENTIDAD:</w:t>
            </w:r>
          </w:p>
          <w:p w14:paraId="195E4FD7" w14:textId="49D574FA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UBICACIÓN:</w:t>
            </w:r>
          </w:p>
          <w:p w14:paraId="241F8FFF" w14:textId="10863DB0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NOMBRE DEL PROYECTO:</w:t>
            </w:r>
          </w:p>
          <w:p w14:paraId="0098B5C0" w14:textId="480B27B1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UBICACIÓN DEL PROYECTO:</w:t>
            </w:r>
          </w:p>
          <w:p w14:paraId="6EFE9EB2" w14:textId="77777777" w:rsidR="00116117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CÓDIGO SNIP:</w:t>
            </w:r>
          </w:p>
          <w:p w14:paraId="7855F241" w14:textId="1956B819" w:rsidR="00116117" w:rsidRPr="00A26C0A" w:rsidRDefault="00116117" w:rsidP="00A26C0A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BREVE DESCRIPCIÓN DEL PROYECTO:</w:t>
            </w:r>
          </w:p>
        </w:tc>
      </w:tr>
      <w:tr w:rsidR="00A26C0A" w:rsidRPr="00A26C0A" w14:paraId="37BC59D8" w14:textId="77777777" w:rsidTr="00A26C0A">
        <w:trPr>
          <w:trHeight w:val="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8B4F" w14:textId="77777777" w:rsidR="00A26C0A" w:rsidRPr="00A26C0A" w:rsidRDefault="00A26C0A" w:rsidP="00A26C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  <w:t>Fase del Proyecto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3E00" w14:textId="77777777" w:rsidR="00A26C0A" w:rsidRPr="00A26C0A" w:rsidRDefault="00A26C0A" w:rsidP="00A26C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ES_tradnl"/>
              </w:rPr>
              <w:t>Indicador</w:t>
            </w:r>
          </w:p>
        </w:tc>
      </w:tr>
      <w:tr w:rsidR="00A26C0A" w:rsidRPr="00A26C0A" w14:paraId="22170295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971F" w14:textId="77777777" w:rsidR="00A26C0A" w:rsidRPr="00A26C0A" w:rsidRDefault="00A26C0A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1. Identificación del Proyecto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706D" w14:textId="77777777" w:rsidR="00A26C0A" w:rsidRPr="00A26C0A" w:rsidRDefault="00A26C0A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 xml:space="preserve"> 1. Especificaciones</w:t>
            </w:r>
          </w:p>
        </w:tc>
      </w:tr>
      <w:tr w:rsidR="00CD633C" w:rsidRPr="00A26C0A" w14:paraId="14B98D54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46E24B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41D01" w14:textId="3647C30F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2. Propósito</w:t>
            </w:r>
          </w:p>
        </w:tc>
      </w:tr>
      <w:tr w:rsidR="00CD633C" w:rsidRPr="00A26C0A" w14:paraId="534E07E2" w14:textId="77777777" w:rsidTr="00CD633C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AC0B4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AA88" w14:textId="7A12E87E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3. Localización</w:t>
            </w:r>
          </w:p>
        </w:tc>
      </w:tr>
      <w:tr w:rsidR="00CD633C" w:rsidRPr="00A26C0A" w14:paraId="67CDE2B2" w14:textId="77777777" w:rsidTr="00CD633C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15931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A2D1" w14:textId="426E2601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4. Beneficiarios</w:t>
            </w:r>
          </w:p>
        </w:tc>
      </w:tr>
      <w:tr w:rsidR="00CD633C" w:rsidRPr="00A26C0A" w14:paraId="3ABDD989" w14:textId="77777777" w:rsidTr="00CD633C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EBE66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B32EE" w14:textId="16B4D480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5. Estudio de viabilidad</w:t>
            </w:r>
          </w:p>
        </w:tc>
      </w:tr>
      <w:tr w:rsidR="00CD633C" w:rsidRPr="00A26C0A" w14:paraId="60859019" w14:textId="77777777" w:rsidTr="00CD633C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F2707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8EB3F" w14:textId="02B433A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6. Estudio de impacto ambiental (cuando corresponda)</w:t>
            </w:r>
          </w:p>
        </w:tc>
      </w:tr>
      <w:tr w:rsidR="00CD633C" w:rsidRPr="00A26C0A" w14:paraId="59BDB6F6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0278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2. Fondos para el proyecto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AB4E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6. Acuerdo de financiamiento</w:t>
            </w:r>
          </w:p>
        </w:tc>
      </w:tr>
      <w:tr w:rsidR="00CD633C" w:rsidRPr="00A26C0A" w14:paraId="2DFD56CA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0DD39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B617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7. Presupuesto</w:t>
            </w:r>
          </w:p>
        </w:tc>
      </w:tr>
      <w:tr w:rsidR="00CD633C" w:rsidRPr="00A26C0A" w14:paraId="40183A36" w14:textId="77777777" w:rsidTr="00116117">
        <w:trPr>
          <w:trHeight w:val="7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5354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B674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8. Costo estimado del proyecto (precio base)</w:t>
            </w:r>
          </w:p>
        </w:tc>
      </w:tr>
      <w:tr w:rsidR="00CD633C" w:rsidRPr="00A26C0A" w14:paraId="146F3F9C" w14:textId="77777777" w:rsidTr="00A26C0A">
        <w:trPr>
          <w:trHeight w:val="6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FAB0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3. Proceso de contratación del diseño del proyecto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2050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9. Proceso de ofertas de diseño</w:t>
            </w:r>
          </w:p>
        </w:tc>
      </w:tr>
      <w:tr w:rsidR="00CD633C" w:rsidRPr="00A26C0A" w14:paraId="23A4D079" w14:textId="77777777" w:rsidTr="00A26C0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ED09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2FEF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10. Nombre del consultor principal del diseño</w:t>
            </w:r>
          </w:p>
        </w:tc>
      </w:tr>
      <w:tr w:rsidR="00CD633C" w:rsidRPr="00A26C0A" w14:paraId="200F3699" w14:textId="77777777" w:rsidTr="00A26C0A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741F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4. Proceso de contratación de la supervisión del proyecto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8BA5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11. Proceso de ofertas de supervisión</w:t>
            </w:r>
          </w:p>
        </w:tc>
      </w:tr>
      <w:tr w:rsidR="00CD633C" w:rsidRPr="00A26C0A" w14:paraId="407A9A6E" w14:textId="77777777" w:rsidTr="00A26C0A">
        <w:trPr>
          <w:trHeight w:val="9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5684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ABA4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12. Nombre del consultor principal de la supervisión</w:t>
            </w:r>
          </w:p>
        </w:tc>
      </w:tr>
      <w:tr w:rsidR="00CD633C" w:rsidRPr="00A26C0A" w14:paraId="2BEC8DEF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5570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5. Proceso de contratación de las obras de construcción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7D9B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13. Proceso de ofertas</w:t>
            </w:r>
          </w:p>
        </w:tc>
      </w:tr>
      <w:tr w:rsidR="00CD633C" w:rsidRPr="00A26C0A" w14:paraId="44A98AC3" w14:textId="77777777" w:rsidTr="00A26C0A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CF82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8539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14. Lista de oferentes</w:t>
            </w:r>
          </w:p>
        </w:tc>
      </w:tr>
      <w:tr w:rsidR="00CD633C" w:rsidRPr="00A26C0A" w14:paraId="1A80438F" w14:textId="77777777" w:rsidTr="00A26C0A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3761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443A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15. Informes de evaluación de las ofertas</w:t>
            </w:r>
          </w:p>
        </w:tc>
      </w:tr>
      <w:tr w:rsidR="00CD633C" w:rsidRPr="00A26C0A" w14:paraId="1E5AEABA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A4C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6. Detalles del contrato de supervisión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C0A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16. Precio de contrato de supervisión</w:t>
            </w:r>
          </w:p>
        </w:tc>
      </w:tr>
      <w:tr w:rsidR="00CD633C" w:rsidRPr="00A26C0A" w14:paraId="1F8A0694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92CD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82EA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17. Trabajos y alcance de la supervisión</w:t>
            </w:r>
          </w:p>
        </w:tc>
      </w:tr>
      <w:tr w:rsidR="00CD633C" w:rsidRPr="00A26C0A" w14:paraId="3715E9EC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1EC1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946D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18. Programa de trabajo de la supervisión</w:t>
            </w:r>
          </w:p>
        </w:tc>
      </w:tr>
      <w:tr w:rsidR="00CD633C" w:rsidRPr="00A26C0A" w14:paraId="523EB309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D1C8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7. Detalles del contrato de las obras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D7B2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19. Nombre del contratista</w:t>
            </w:r>
          </w:p>
        </w:tc>
      </w:tr>
      <w:tr w:rsidR="00CD633C" w:rsidRPr="00A26C0A" w14:paraId="0CA77A92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4546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6292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20. Precio del contrato</w:t>
            </w:r>
          </w:p>
        </w:tc>
      </w:tr>
      <w:tr w:rsidR="00CD633C" w:rsidRPr="00A26C0A" w14:paraId="28B315C5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EC83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1D48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21. Trabajos y alcance de la obra</w:t>
            </w:r>
          </w:p>
        </w:tc>
      </w:tr>
      <w:tr w:rsidR="00CD633C" w:rsidRPr="00A26C0A" w14:paraId="289835CD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EC65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E9FC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22. Programa de trabajo aprobado al ejecutor</w:t>
            </w:r>
          </w:p>
        </w:tc>
      </w:tr>
      <w:tr w:rsidR="00CD633C" w:rsidRPr="00A26C0A" w14:paraId="46883D8B" w14:textId="77777777" w:rsidTr="00A26C0A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B75C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8. Ejecución del contrato de supervisión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B45F9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23. Cambios significativos al precio del contrato de supervisión, el programa, su alcance y su justificación.</w:t>
            </w:r>
          </w:p>
        </w:tc>
      </w:tr>
      <w:tr w:rsidR="00CD633C" w:rsidRPr="00A26C0A" w14:paraId="77BF2A3D" w14:textId="77777777" w:rsidTr="00A26C0A">
        <w:trPr>
          <w:trHeight w:val="7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E066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9. Ejecución del contrato de las obras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A043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24. Cambios individuales que afectan el precio y razón de los cambios</w:t>
            </w:r>
          </w:p>
        </w:tc>
      </w:tr>
      <w:tr w:rsidR="00CD633C" w:rsidRPr="00A26C0A" w14:paraId="7BCEB156" w14:textId="77777777" w:rsidTr="00A26C0A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68C2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CB65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25. Cambios individuales que afectan el programa y razón de los cambios</w:t>
            </w:r>
          </w:p>
        </w:tc>
      </w:tr>
      <w:tr w:rsidR="00CD633C" w:rsidRPr="00A26C0A" w14:paraId="744C496B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33AB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F1AD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26. Detalles de pagos adicionales al contratista</w:t>
            </w:r>
          </w:p>
        </w:tc>
      </w:tr>
      <w:tr w:rsidR="00CD633C" w:rsidRPr="00A26C0A" w14:paraId="33485221" w14:textId="77777777" w:rsidTr="00A26C0A">
        <w:trPr>
          <w:trHeight w:val="3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8A54" w14:textId="77777777" w:rsidR="00CD633C" w:rsidRPr="00A26C0A" w:rsidRDefault="00CD633C" w:rsidP="00A26C0A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10. Post contrato de las obras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871D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27. Precio actualizado del contrato</w:t>
            </w:r>
          </w:p>
        </w:tc>
      </w:tr>
      <w:tr w:rsidR="00CD633C" w:rsidRPr="00A26C0A" w14:paraId="6E3C36CA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399B8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30F6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28. Total de pagos realizados</w:t>
            </w:r>
          </w:p>
        </w:tc>
      </w:tr>
      <w:tr w:rsidR="00CD633C" w:rsidRPr="00A26C0A" w14:paraId="64F4DB92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ED31B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5FB1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29. Alcance real de la obra</w:t>
            </w:r>
          </w:p>
        </w:tc>
      </w:tr>
      <w:tr w:rsidR="00CD633C" w:rsidRPr="00A26C0A" w14:paraId="39FA26D3" w14:textId="77777777" w:rsidTr="00A26C0A">
        <w:trPr>
          <w:trHeight w:val="3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85AD0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B130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30. Programa actualizado</w:t>
            </w:r>
          </w:p>
        </w:tc>
      </w:tr>
      <w:tr w:rsidR="00CD633C" w:rsidRPr="00A26C0A" w14:paraId="22CEA72A" w14:textId="77777777" w:rsidTr="00A26C0A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042D2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47C9" w14:textId="77777777" w:rsidR="00CD633C" w:rsidRPr="00A26C0A" w:rsidRDefault="00CD633C" w:rsidP="00A26C0A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</w:pPr>
            <w:r w:rsidRPr="00A26C0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ES_tradnl"/>
              </w:rPr>
              <w:t>31. Reportes de evaluaciones y auditorías realizadas al proyecto.</w:t>
            </w:r>
          </w:p>
        </w:tc>
      </w:tr>
    </w:tbl>
    <w:p w14:paraId="6CEFB220" w14:textId="77777777" w:rsidR="003B62A6" w:rsidRDefault="007B3D4E">
      <w:bookmarkStart w:id="0" w:name="_GoBack"/>
      <w:bookmarkEnd w:id="0"/>
    </w:p>
    <w:sectPr w:rsidR="003B62A6" w:rsidSect="00D8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0A"/>
    <w:rsid w:val="00116117"/>
    <w:rsid w:val="004825BE"/>
    <w:rsid w:val="006F579C"/>
    <w:rsid w:val="007B3D4E"/>
    <w:rsid w:val="00A26C0A"/>
    <w:rsid w:val="00B67B83"/>
    <w:rsid w:val="00BC785F"/>
    <w:rsid w:val="00CD633C"/>
    <w:rsid w:val="00D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86CE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1788</Characters>
  <Application>Microsoft Macintosh Word</Application>
  <DocSecurity>0</DocSecurity>
  <Lines>14</Lines>
  <Paragraphs>4</Paragraphs>
  <ScaleCrop>false</ScaleCrop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Flores</dc:creator>
  <cp:keywords/>
  <dc:description/>
  <cp:lastModifiedBy>Irene Flores</cp:lastModifiedBy>
  <cp:revision>2</cp:revision>
  <dcterms:created xsi:type="dcterms:W3CDTF">2018-05-29T16:50:00Z</dcterms:created>
  <dcterms:modified xsi:type="dcterms:W3CDTF">2018-05-29T16:50:00Z</dcterms:modified>
</cp:coreProperties>
</file>